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05" w:rsidRPr="008D754B" w:rsidRDefault="00FB1305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МАТЕРИАЛЫ</w:t>
      </w:r>
    </w:p>
    <w:p w:rsidR="00FB1305" w:rsidRPr="008D754B" w:rsidRDefault="00FB1305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FB1305" w:rsidRPr="008D754B" w:rsidRDefault="00FB1305" w:rsidP="000F4187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(ноябрь </w:t>
      </w:r>
      <w:smartTag w:uri="urn:schemas-microsoft-com:office:smarttags" w:element="metricconverter">
        <w:smartTagPr>
          <w:attr w:name="ProductID" w:val="2021 г"/>
        </w:smartTagPr>
        <w:r w:rsidRPr="008D754B">
          <w:rPr>
            <w:rFonts w:ascii="Times New Roman" w:hAnsi="Times New Roman"/>
            <w:sz w:val="30"/>
            <w:szCs w:val="30"/>
            <w:lang w:eastAsia="ru-RU"/>
          </w:rPr>
          <w:t>202</w:t>
        </w:r>
        <w:bookmarkStart w:id="0" w:name="_GoBack"/>
        <w:bookmarkEnd w:id="0"/>
        <w:r w:rsidRPr="008D754B">
          <w:rPr>
            <w:rFonts w:ascii="Times New Roman" w:hAnsi="Times New Roman"/>
            <w:sz w:val="30"/>
            <w:szCs w:val="30"/>
            <w:lang w:eastAsia="ru-RU"/>
          </w:rPr>
          <w:t>1 г</w:t>
        </w:r>
      </w:smartTag>
      <w:r w:rsidRPr="008D754B">
        <w:rPr>
          <w:rFonts w:ascii="Times New Roman" w:hAnsi="Times New Roman"/>
          <w:sz w:val="30"/>
          <w:szCs w:val="30"/>
          <w:lang w:eastAsia="ru-RU"/>
        </w:rPr>
        <w:t>.)</w:t>
      </w:r>
    </w:p>
    <w:p w:rsidR="00FB1305" w:rsidRPr="008D754B" w:rsidRDefault="00FB1305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FB1305" w:rsidRPr="008D754B" w:rsidRDefault="00FB1305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8D754B">
        <w:rPr>
          <w:rFonts w:ascii="Times New Roman" w:hAnsi="Times New Roman"/>
          <w:b/>
          <w:sz w:val="30"/>
          <w:szCs w:val="30"/>
          <w:lang w:eastAsia="ru-RU"/>
        </w:rPr>
        <w:t>Медиакультура и медиапотребление в белорусском обществе</w:t>
      </w:r>
    </w:p>
    <w:p w:rsidR="00FB1305" w:rsidRPr="008D754B" w:rsidRDefault="00FB1305" w:rsidP="000F4187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FB1305" w:rsidRPr="008D754B" w:rsidRDefault="00FB1305" w:rsidP="000F4187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8D754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FB1305" w:rsidRPr="008D754B" w:rsidRDefault="00FB1305" w:rsidP="000F4187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8D754B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B1305" w:rsidRPr="008D754B" w:rsidRDefault="00FB1305" w:rsidP="000F4187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8D754B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hAnsi="Times New Roman"/>
          <w:i/>
          <w:sz w:val="30"/>
          <w:szCs w:val="30"/>
          <w:lang w:eastAsia="ru-RU"/>
        </w:rPr>
        <w:t>Министерства информации Республики Беларусь, Следственного комитета Республики Беларусь</w:t>
      </w:r>
      <w:r w:rsidRPr="008D754B">
        <w:rPr>
          <w:rFonts w:ascii="Times New Roman" w:hAnsi="Times New Roman"/>
          <w:i/>
          <w:color w:val="000000"/>
          <w:sz w:val="30"/>
          <w:szCs w:val="30"/>
          <w:lang w:eastAsia="ru-RU"/>
        </w:rPr>
        <w:t>, БелТА, интернет-источников</w:t>
      </w:r>
      <w:r w:rsidRPr="008D754B">
        <w:rPr>
          <w:rFonts w:ascii="Times New Roman" w:hAnsi="Times New Roman"/>
          <w:i/>
          <w:sz w:val="30"/>
          <w:szCs w:val="30"/>
          <w:lang w:eastAsia="ru-RU"/>
        </w:rPr>
        <w:t xml:space="preserve">. </w:t>
      </w:r>
    </w:p>
    <w:p w:rsidR="00FB1305" w:rsidRPr="008D754B" w:rsidRDefault="00FB1305" w:rsidP="000F4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17"/>
          <w:lang w:eastAsia="ru-RU"/>
        </w:rPr>
      </w:pPr>
    </w:p>
    <w:p w:rsidR="00FB1305" w:rsidRPr="008D754B" w:rsidRDefault="00FB1305" w:rsidP="000F4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скорости протекания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 (далее – СМИ). </w:t>
      </w:r>
    </w:p>
    <w:p w:rsidR="00FB1305" w:rsidRPr="008D754B" w:rsidRDefault="00FB1305" w:rsidP="000F4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val="be-BY" w:eastAsia="ru-RU"/>
        </w:rPr>
        <w:t xml:space="preserve">Сегодня в информационном пространстве наиболее активно развиваются новые медиа – мультимедийные многоканальные персонализированные интернет-ресурсы. </w:t>
      </w: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>Интернет давно стал одним из основных источников получения новостей и пространством для общения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. </w:t>
      </w:r>
    </w:p>
    <w:p w:rsidR="00FB1305" w:rsidRPr="008D754B" w:rsidRDefault="00FB1305" w:rsidP="000F418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СМИ 11 февраля </w:t>
      </w:r>
      <w:smartTag w:uri="urn:schemas-microsoft-com:office:smarttags" w:element="metricconverter">
        <w:smartTagPr>
          <w:attr w:name="ProductID" w:val="2020 г"/>
        </w:smartTagPr>
        <w:r w:rsidRPr="008D754B">
          <w:rPr>
            <w:rFonts w:ascii="Times New Roman" w:hAnsi="Times New Roman"/>
            <w:bCs/>
            <w:sz w:val="30"/>
            <w:szCs w:val="17"/>
            <w:lang w:eastAsia="ru-RU"/>
          </w:rPr>
          <w:t>2020 г</w:t>
        </w:r>
      </w:smartTag>
      <w:r w:rsidRPr="008D754B">
        <w:rPr>
          <w:rFonts w:ascii="Times New Roman" w:hAnsi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hAnsi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8D754B">
        <w:rPr>
          <w:rFonts w:ascii="Times New Roman" w:hAnsi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:rsidR="00FB1305" w:rsidRPr="008D754B" w:rsidRDefault="00FB1305" w:rsidP="000F418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желающих: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FB1305" w:rsidRPr="008D754B" w:rsidRDefault="00FB1305" w:rsidP="000F418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Так, по данным компаний «We Are Social» и «Hootsuite», отраженным в отчете о состоянии цифровой сферы «Global Digital», в январе </w:t>
      </w:r>
      <w:smartTag w:uri="urn:schemas-microsoft-com:office:smarttags" w:element="metricconverter">
        <w:smartTagPr>
          <w:attr w:name="ProductID" w:val="2021 г"/>
        </w:smartTagPr>
        <w:r w:rsidRPr="008D754B">
          <w:rPr>
            <w:rFonts w:ascii="Times New Roman" w:hAnsi="Times New Roman"/>
            <w:bCs/>
            <w:sz w:val="30"/>
            <w:szCs w:val="17"/>
            <w:lang w:eastAsia="ru-RU"/>
          </w:rPr>
          <w:t>2021 г</w:t>
        </w:r>
      </w:smartTag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. во всем мире Интернетом пользовались 4,66 миллиарда человек. Таким образом, уровень проникновения Интернета в мире составляет 59,5%: доступ к нему есть более чем у половины населения земного шара. </w:t>
      </w:r>
    </w:p>
    <w:p w:rsidR="00FB1305" w:rsidRPr="008D754B" w:rsidRDefault="00FB1305" w:rsidP="000F41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 xml:space="preserve">В Беларуси уровень проникновения гораздо выше – более 85% жителей нашей страны являются пользователями Интернета. </w:t>
      </w:r>
    </w:p>
    <w:p w:rsidR="00FB1305" w:rsidRPr="008D754B" w:rsidRDefault="00FB1305" w:rsidP="000F418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 xml:space="preserve">Социальные медиа (социальные сети и мессенджеры) 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являются одним из наиболее популярных интернет-ресурсов. В мире насчитывается 4,2 миллиарда их пользователей (53,6% мирового населения). В среднем каждый день в течение </w:t>
      </w:r>
      <w:smartTag w:uri="urn:schemas-microsoft-com:office:smarttags" w:element="metricconverter">
        <w:smartTagPr>
          <w:attr w:name="ProductID" w:val="2020 г"/>
        </w:smartTagPr>
        <w:r w:rsidRPr="008D754B">
          <w:rPr>
            <w:rFonts w:ascii="Times New Roman" w:hAnsi="Times New Roman"/>
            <w:bCs/>
            <w:sz w:val="30"/>
            <w:szCs w:val="17"/>
            <w:lang w:eastAsia="ru-RU"/>
          </w:rPr>
          <w:t>2020 г</w:t>
        </w:r>
      </w:smartTag>
      <w:r w:rsidRPr="008D754B">
        <w:rPr>
          <w:rFonts w:ascii="Times New Roman" w:hAnsi="Times New Roman"/>
          <w:bCs/>
          <w:sz w:val="30"/>
          <w:szCs w:val="17"/>
          <w:lang w:eastAsia="ru-RU"/>
        </w:rPr>
        <w:t>. в социальных медиа создавалось более 1,3 миллиона новых аккаунтов, что составляет примерно 15,5 новых пользователей в секунду. Таким образом, с каждым годом все больше интернет-пользователей получают информацию, материалы СМИ через</w:t>
      </w: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>социальные сети и мессенджеры.</w:t>
      </w:r>
    </w:p>
    <w:p w:rsidR="00FB1305" w:rsidRPr="008D754B" w:rsidRDefault="00FB1305" w:rsidP="000F418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>Рядовой пользователь социальных медиа сейчас проводит на этих платформах 2 часа 25 минут каждый день, что соответствует примерно одному дню в неделю за вычетом времени на сон.</w:t>
      </w:r>
    </w:p>
    <w:p w:rsidR="00FB1305" w:rsidRPr="008D754B" w:rsidRDefault="00FB1305" w:rsidP="00A95655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В Беларуси, согласно данным отчета «Digital 2021» и внутренней статистике интернет-платформ, значительная доля трафика белорусов также приходится на мессенджеры и социальные сети. </w:t>
      </w:r>
    </w:p>
    <w:p w:rsidR="00FB1305" w:rsidRPr="008D754B" w:rsidRDefault="00FB1305" w:rsidP="00301F2B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сведения, «фейки». Информационная агрессия на глобальном и национальном уровнях перестает быть редкостью, становясь центральным звеном гибридных войн. </w:t>
      </w:r>
    </w:p>
    <w:p w:rsidR="00FB1305" w:rsidRPr="008D754B" w:rsidRDefault="00FB1305" w:rsidP="004317C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Pr="008D754B">
        <w:rPr>
          <w:rFonts w:ascii="Times New Roman" w:hAnsi="Times New Roman"/>
          <w:bCs/>
          <w:spacing w:val="-6"/>
          <w:sz w:val="30"/>
          <w:szCs w:val="17"/>
          <w:lang w:eastAsia="ru-RU"/>
        </w:rPr>
        <w:t xml:space="preserve">В этой связи Президент Республики Беларусь А.Г.Лукашенко на встрече с политическим активом страны 16 сентября </w:t>
      </w:r>
      <w:smartTag w:uri="urn:schemas-microsoft-com:office:smarttags" w:element="metricconverter">
        <w:smartTagPr>
          <w:attr w:name="ProductID" w:val="2020 г"/>
        </w:smartTagPr>
        <w:r w:rsidRPr="008D754B">
          <w:rPr>
            <w:rFonts w:ascii="Times New Roman" w:hAnsi="Times New Roman"/>
            <w:bCs/>
            <w:spacing w:val="-6"/>
            <w:sz w:val="30"/>
            <w:szCs w:val="17"/>
            <w:lang w:eastAsia="ru-RU"/>
          </w:rPr>
          <w:t>2020 г</w:t>
        </w:r>
      </w:smartTag>
      <w:r w:rsidRPr="008D754B">
        <w:rPr>
          <w:rFonts w:ascii="Times New Roman" w:hAnsi="Times New Roman"/>
          <w:bCs/>
          <w:spacing w:val="-6"/>
          <w:sz w:val="30"/>
          <w:szCs w:val="17"/>
          <w:lang w:eastAsia="ru-RU"/>
        </w:rPr>
        <w:t xml:space="preserve">. сделал акцент на том, что </w:t>
      </w:r>
      <w:r w:rsidRPr="008D754B">
        <w:rPr>
          <w:rFonts w:ascii="Times New Roman" w:hAnsi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FB1305" w:rsidRPr="008D754B" w:rsidRDefault="00FB1305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hAnsi="Times New Roman"/>
          <w:b/>
          <w:bCs/>
          <w:spacing w:val="-8"/>
          <w:sz w:val="30"/>
          <w:szCs w:val="17"/>
          <w:lang w:eastAsia="ru-RU"/>
        </w:rPr>
      </w:pPr>
      <w:r w:rsidRPr="008D754B">
        <w:rPr>
          <w:rFonts w:ascii="Times New Roman" w:hAnsi="Times New Roman"/>
          <w:b/>
          <w:bCs/>
          <w:spacing w:val="-8"/>
          <w:sz w:val="30"/>
          <w:szCs w:val="17"/>
          <w:lang w:eastAsia="ru-RU"/>
        </w:rPr>
        <w:t>Медиапотребление в современном белорусском обществе</w:t>
      </w:r>
    </w:p>
    <w:p w:rsidR="00FB1305" w:rsidRPr="008D754B" w:rsidRDefault="00FB1305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>Сегодня информация представляет собой один из важнейших ресурсов и, в то же время, одну из движущих сил развития человеческого общества. СМИ, которые эту информацию распространяют, уже давно неформально называют «четвертой властью» ввиду неоспоримости оказываемого ими большого влияния на настроения общества. 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:rsidR="00FB1305" w:rsidRPr="008D754B" w:rsidRDefault="00FB1305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</w:p>
    <w:p w:rsidR="00FB1305" w:rsidRPr="008D754B" w:rsidRDefault="00FB1305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hAnsi="Times New Roman"/>
          <w:b/>
          <w:bCs/>
          <w:i/>
          <w:sz w:val="28"/>
          <w:szCs w:val="28"/>
          <w:lang w:eastAsia="ru-RU"/>
        </w:rPr>
        <w:t>Справочно.</w:t>
      </w:r>
    </w:p>
    <w:p w:rsidR="00FB1305" w:rsidRPr="008D754B" w:rsidRDefault="00FB1305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D754B">
        <w:rPr>
          <w:rFonts w:ascii="Times New Roman" w:hAnsi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FB1305" w:rsidRPr="008D754B" w:rsidRDefault="00FB1305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hAnsi="Times New Roman"/>
          <w:bCs/>
          <w:spacing w:val="-4"/>
          <w:sz w:val="30"/>
          <w:szCs w:val="17"/>
          <w:lang w:eastAsia="ru-RU"/>
        </w:rPr>
        <w:t xml:space="preserve">Современная белорусская аудитория имеет доступ к различным медиа и платформам (телевидение, радио, газеты в онлайн-среде, мобильные приложения, сайты разных СМИ и др.). Медийное поле Республики Беларусь насыщенное и разнообразное. Так, на 1 ноября </w:t>
      </w:r>
      <w:smartTag w:uri="urn:schemas-microsoft-com:office:smarttags" w:element="metricconverter">
        <w:smartTagPr>
          <w:attr w:name="ProductID" w:val="2021 г"/>
        </w:smartTagPr>
        <w:r w:rsidRPr="008D754B">
          <w:rPr>
            <w:rFonts w:ascii="Times New Roman" w:hAnsi="Times New Roman"/>
            <w:bCs/>
            <w:spacing w:val="-4"/>
            <w:sz w:val="30"/>
            <w:szCs w:val="17"/>
            <w:lang w:eastAsia="ru-RU"/>
          </w:rPr>
          <w:t>2021 г</w:t>
        </w:r>
      </w:smartTag>
      <w:r w:rsidRPr="008D754B">
        <w:rPr>
          <w:rFonts w:ascii="Times New Roman" w:hAnsi="Times New Roman"/>
          <w:bCs/>
          <w:spacing w:val="-4"/>
          <w:sz w:val="30"/>
          <w:szCs w:val="17"/>
          <w:lang w:eastAsia="ru-RU"/>
        </w:rPr>
        <w:t>. в Министерстве информации Республики Беларусь зарегистрировано 1608 печатных СМИ; 261 телерадиовещательное СМИ; 9 информационных агентств; 37 сетевых изданий. При этом большинство из них (1275) – негосударственные (1180 печатных СМИ; 81 – телерадиовещательное; 7 информационных агентств и 7 сетевых изданий).</w:t>
      </w:r>
      <w:r w:rsidRPr="008D754B">
        <w:rPr>
          <w:rFonts w:ascii="Times New Roman" w:hAnsi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:rsidR="00FB1305" w:rsidRPr="008D754B" w:rsidRDefault="00FB1305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17"/>
          <w:lang w:eastAsia="ru-RU"/>
        </w:rPr>
      </w:pPr>
      <w:r w:rsidRPr="008D754B">
        <w:rPr>
          <w:rFonts w:ascii="Times New Roman" w:hAnsi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FB1305" w:rsidRPr="008D754B" w:rsidRDefault="00FB1305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17"/>
          <w:lang w:eastAsia="ru-RU"/>
        </w:rPr>
      </w:pPr>
      <w:r w:rsidRPr="008D754B">
        <w:rPr>
          <w:rFonts w:ascii="Times New Roman" w:hAnsi="Times New Roman"/>
          <w:sz w:val="30"/>
          <w:szCs w:val="17"/>
          <w:lang w:eastAsia="ru-RU"/>
        </w:rPr>
        <w:t xml:space="preserve">Продолжает развиваться Байнет (белорусская часть сети Интернет). Летом </w:t>
      </w:r>
      <w:smartTag w:uri="urn:schemas-microsoft-com:office:smarttags" w:element="metricconverter">
        <w:smartTagPr>
          <w:attr w:name="ProductID" w:val="2021 г"/>
        </w:smartTagPr>
        <w:r w:rsidRPr="008D754B">
          <w:rPr>
            <w:rFonts w:ascii="Times New Roman" w:hAnsi="Times New Roman"/>
            <w:sz w:val="30"/>
            <w:szCs w:val="17"/>
            <w:lang w:eastAsia="ru-RU"/>
          </w:rPr>
          <w:t>2021 г</w:t>
        </w:r>
      </w:smartTag>
      <w:r w:rsidRPr="008D754B">
        <w:rPr>
          <w:rFonts w:ascii="Times New Roman" w:hAnsi="Times New Roman"/>
          <w:sz w:val="30"/>
          <w:szCs w:val="17"/>
          <w:lang w:eastAsia="ru-RU"/>
        </w:rPr>
        <w:t>. в реестре национальной зоны находилось 149 423 домена .BY и .БЕЛ, а за первую половину текущего года в зонах .BY и .БЕЛ было зарегистрировано 1 454 тыс. доменов, или около 87 имен в сутки.</w:t>
      </w:r>
    </w:p>
    <w:p w:rsidR="00FB1305" w:rsidRPr="008D754B" w:rsidRDefault="00FB1305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. По данным Национального статистического комитета Республики Беларусь за </w:t>
      </w:r>
      <w:smartTag w:uri="urn:schemas-microsoft-com:office:smarttags" w:element="metricconverter">
        <w:smartTagPr>
          <w:attr w:name="ProductID" w:val="2020 г"/>
        </w:smartTagPr>
        <w:r w:rsidRPr="008D754B">
          <w:rPr>
            <w:rFonts w:ascii="Times New Roman" w:hAnsi="Times New Roman"/>
            <w:bCs/>
            <w:sz w:val="30"/>
            <w:szCs w:val="17"/>
            <w:lang w:eastAsia="ru-RU"/>
          </w:rPr>
          <w:t>2020 г</w:t>
        </w:r>
      </w:smartTag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., 85,1% населения в возрасте 6–72 года имеет доступ к Интернету, 71,3% населения выходят в Сеть ежедневно. </w:t>
      </w:r>
    </w:p>
    <w:p w:rsidR="00FB1305" w:rsidRPr="008D754B" w:rsidRDefault="00FB1305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белорусы активно используют социальные сети и мессенджеры. Это приводит к тому, что </w:t>
      </w: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>они становятся полноценными коммуникационными центрами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. </w:t>
      </w: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Наиболее популярными мессенджерами у белорусов являются Viber – 87%, Telegram </w:t>
      </w:r>
      <w:r w:rsidRPr="008D754B">
        <w:rPr>
          <w:rFonts w:ascii="Times New Roman" w:hAnsi="Times New Roman"/>
          <w:b/>
          <w:bCs/>
          <w:sz w:val="30"/>
          <w:szCs w:val="30"/>
          <w:lang w:eastAsia="ru-RU"/>
        </w:rPr>
        <w:t>–</w:t>
      </w: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 56%, WhatsApp </w:t>
      </w:r>
      <w:r w:rsidRPr="008D754B">
        <w:rPr>
          <w:rFonts w:ascii="Times New Roman" w:hAnsi="Times New Roman"/>
          <w:b/>
          <w:bCs/>
          <w:sz w:val="30"/>
          <w:szCs w:val="30"/>
          <w:lang w:eastAsia="ru-RU"/>
        </w:rPr>
        <w:t>–</w:t>
      </w: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 46%, Skype – 22%; социальными сетями: ВКонтакте – 3,8 млн пользователей, Instagram </w:t>
      </w:r>
      <w:r w:rsidRPr="008D754B">
        <w:rPr>
          <w:rFonts w:ascii="Times New Roman" w:hAnsi="Times New Roman"/>
          <w:b/>
          <w:bCs/>
          <w:sz w:val="30"/>
          <w:szCs w:val="30"/>
          <w:lang w:eastAsia="ru-RU"/>
        </w:rPr>
        <w:t>–</w:t>
      </w: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Pr="008D754B">
        <w:rPr>
          <w:rFonts w:ascii="Times New Roman" w:hAnsi="Times New Roman"/>
          <w:b/>
          <w:bCs/>
          <w:sz w:val="30"/>
          <w:szCs w:val="30"/>
          <w:lang w:eastAsia="ru-RU"/>
        </w:rPr>
        <w:t>–</w:t>
      </w: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 2,8 млн пользователей, Facebook </w:t>
      </w:r>
      <w:r w:rsidRPr="008D754B">
        <w:rPr>
          <w:rFonts w:ascii="Times New Roman" w:hAnsi="Times New Roman"/>
          <w:b/>
          <w:bCs/>
          <w:sz w:val="30"/>
          <w:szCs w:val="30"/>
          <w:lang w:eastAsia="ru-RU"/>
        </w:rPr>
        <w:t>–</w:t>
      </w:r>
      <w:r w:rsidRPr="008D754B">
        <w:rPr>
          <w:rFonts w:ascii="Times New Roman" w:hAnsi="Times New Roman"/>
          <w:bCs/>
          <w:sz w:val="30"/>
          <w:szCs w:val="30"/>
          <w:lang w:eastAsia="ru-RU"/>
        </w:rPr>
        <w:t xml:space="preserve"> 750 тыс. пользователей.</w:t>
      </w:r>
    </w:p>
    <w:p w:rsidR="00FB1305" w:rsidRPr="008D754B" w:rsidRDefault="00FB1305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>Процесс обмена информацией в белорусском обществе характеризуется высокой оперативностью и интенсивностью.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влиятельных источников информации, оказывающих серьезное воздействие на формирование общественного мнения. При этом отмечается преобладающая роль социальных сетей и новостных сайтов как информационных источников.</w:t>
      </w:r>
    </w:p>
    <w:p w:rsidR="00FB1305" w:rsidRPr="008D754B" w:rsidRDefault="00FB1305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hAnsi="Times New Roman"/>
          <w:b/>
          <w:bCs/>
          <w:i/>
          <w:sz w:val="28"/>
          <w:szCs w:val="28"/>
          <w:lang w:eastAsia="ru-RU"/>
        </w:rPr>
        <w:t>Справочно.</w:t>
      </w:r>
    </w:p>
    <w:p w:rsidR="00FB1305" w:rsidRPr="008D754B" w:rsidRDefault="00FB1305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 результатам исследования, проведенного по заказу Министерства информации в </w:t>
      </w:r>
      <w:smartTag w:uri="urn:schemas-microsoft-com:office:smarttags" w:element="metricconverter">
        <w:smartTagPr>
          <w:attr w:name="ProductID" w:val="2020 г"/>
        </w:smartTagPr>
        <w:r w:rsidRPr="008D754B">
          <w:rPr>
            <w:rFonts w:ascii="Times New Roman" w:hAnsi="Times New Roman"/>
            <w:bCs/>
            <w:i/>
            <w:sz w:val="28"/>
            <w:szCs w:val="28"/>
            <w:lang w:eastAsia="ru-RU"/>
          </w:rPr>
          <w:t>2020 г</w:t>
        </w:r>
      </w:smartTag>
      <w:r w:rsidRPr="008D754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. Центром социологических и политических исследований БГУ,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(34,4%). </w:t>
      </w:r>
    </w:p>
    <w:p w:rsidR="00FB1305" w:rsidRPr="008D754B" w:rsidRDefault="00FB1305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8D754B">
        <w:rPr>
          <w:rFonts w:ascii="Times New Roman" w:hAnsi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hAnsi="Times New Roman"/>
          <w:bCs/>
          <w:sz w:val="30"/>
          <w:szCs w:val="17"/>
          <w:lang w:eastAsia="ru-RU"/>
        </w:rPr>
        <w:t>. Как показывают результаты выше обозначенного исследования, жители регионов Беларуси начинают свой информационный день преимущественно с просмотра телепередач (35,1%) или посещения социальных сетей (33,7%). На третьем месте с существенным отставанием находятся информационные и новостные сайты (14,1%).</w:t>
      </w:r>
      <w:r w:rsidRPr="008D754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FB1305" w:rsidRPr="008D754B" w:rsidRDefault="00FB1305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17"/>
          <w:lang w:eastAsia="ru-RU"/>
        </w:rPr>
      </w:pPr>
      <w:r w:rsidRPr="008D754B">
        <w:rPr>
          <w:rFonts w:ascii="Times New Roman" w:hAnsi="Times New Roman"/>
          <w:bCs/>
          <w:sz w:val="30"/>
          <w:szCs w:val="17"/>
          <w:lang w:eastAsia="ru-RU"/>
        </w:rPr>
        <w:t>Таким образом, доступность Интернета широкой аудитории вывела глобальную сеть в разряд ведущих источников информации. Реалии таковы, что виртуальная среда сегодня стала мощнейшим фактором влияния на население и государство в целом. Как следствие – стремительное развитие данного сегмента медиасреды требует серьезного подхода к решению возникающих в нем проблем.</w:t>
      </w:r>
    </w:p>
    <w:p w:rsidR="00FB1305" w:rsidRPr="008D754B" w:rsidRDefault="00FB1305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hAnsi="Times New Roman"/>
          <w:spacing w:val="-4"/>
          <w:sz w:val="30"/>
          <w:szCs w:val="30"/>
          <w:lang w:eastAsia="ru-RU"/>
        </w:rPr>
        <w:t>Растущая роль СМИ (особенно интернет-СМИ)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hAnsi="Times New Roman"/>
          <w:spacing w:val="-4"/>
          <w:sz w:val="30"/>
          <w:szCs w:val="30"/>
          <w:lang w:eastAsia="ru-RU"/>
        </w:rPr>
        <w:t xml:space="preserve">Главным механизмом государственной информационной политики выступает правовое регулирование деятельности СМИ. Государство стремится, с одной стороны, 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2"/>
        </w:rPr>
      </w:pPr>
      <w:r w:rsidRPr="008D754B">
        <w:rPr>
          <w:rFonts w:ascii="Times New Roman" w:hAnsi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2"/>
        </w:rPr>
      </w:pPr>
      <w:r w:rsidRPr="008D754B">
        <w:rPr>
          <w:rFonts w:ascii="Times New Roman" w:hAnsi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hAnsi="Times New Roman"/>
          <w:sz w:val="30"/>
          <w:szCs w:val="32"/>
        </w:rPr>
        <w:t xml:space="preserve">, – заявил Президент Республики Беларусь А.Г.Лукашенко на </w:t>
      </w:r>
      <w:r w:rsidRPr="008D754B">
        <w:rPr>
          <w:rFonts w:ascii="Times New Roman" w:hAnsi="Times New Roman"/>
          <w:sz w:val="30"/>
          <w:szCs w:val="32"/>
          <w:lang w:val="en-US"/>
        </w:rPr>
        <w:t>VI</w:t>
      </w:r>
      <w:r w:rsidRPr="008D754B">
        <w:rPr>
          <w:rFonts w:ascii="Times New Roman" w:hAnsi="Times New Roman"/>
          <w:sz w:val="30"/>
          <w:szCs w:val="32"/>
        </w:rPr>
        <w:t xml:space="preserve"> Всебелорусском народном собрании.</w:t>
      </w:r>
    </w:p>
    <w:p w:rsidR="00FB1305" w:rsidRPr="008D754B" w:rsidRDefault="00FB1305" w:rsidP="00BA23F1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pacing w:val="-6"/>
          <w:sz w:val="30"/>
          <w:szCs w:val="30"/>
        </w:rPr>
        <w:t xml:space="preserve">Защита национальных интересов в информационной сфере является одной из важнейших функций государства. 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FB1305" w:rsidRPr="008D754B" w:rsidRDefault="00FB1305" w:rsidP="00BA23F1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>Внешнее вмешательство во внутреннюю политику Беларуси заставляет внимательно посмотреть на законодательный опыт других стран и с учетом имеющейся специфики внедрить его в правовое поле Беларуси.</w:t>
      </w:r>
    </w:p>
    <w:p w:rsidR="00FB1305" w:rsidRPr="008D754B" w:rsidRDefault="00FB1305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hAnsi="Times New Roman" w:cs="Times New Roman CYR"/>
          <w:b/>
          <w:i/>
          <w:color w:val="000000"/>
          <w:sz w:val="28"/>
          <w:szCs w:val="28"/>
        </w:rPr>
        <w:t>Справочно.</w:t>
      </w:r>
    </w:p>
    <w:p w:rsidR="00FB1305" w:rsidRPr="008D754B" w:rsidRDefault="00FB1305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hAnsi="Times New Roman" w:cs="Times New Roman CYR"/>
          <w:i/>
          <w:color w:val="000000"/>
          <w:sz w:val="28"/>
          <w:szCs w:val="28"/>
          <w:lang w:eastAsia="ru-RU"/>
        </w:rPr>
        <w:t>В Германии в июне 2017 г. был принят закон 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FB1305" w:rsidRPr="008D754B" w:rsidRDefault="00FB1305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hAnsi="Times New Roman" w:cs="Times New Roman CYR"/>
          <w:i/>
          <w:color w:val="000000"/>
          <w:sz w:val="28"/>
          <w:szCs w:val="28"/>
          <w:lang w:eastAsia="ru-RU"/>
        </w:rPr>
        <w:t>В апреле 2021 г.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sz w:val="30"/>
          <w:szCs w:val="32"/>
        </w:rPr>
        <w:t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от 24.05.2021 № 110-З «Об изменении законов по вопросам средств массовой информации».</w:t>
      </w:r>
    </w:p>
    <w:p w:rsidR="00FB1305" w:rsidRPr="008D754B" w:rsidRDefault="00FB1305" w:rsidP="00143D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sz w:val="30"/>
          <w:szCs w:val="32"/>
        </w:rPr>
        <w:t xml:space="preserve">Следует отметить, что многие изменения нацелены на регулирование правоотношений в интернет-пространстве. В частности, </w:t>
      </w:r>
      <w:r w:rsidRPr="008D754B">
        <w:rPr>
          <w:rFonts w:ascii="Times New Roman" w:hAnsi="Times New Roman"/>
          <w:b/>
          <w:sz w:val="30"/>
          <w:szCs w:val="32"/>
        </w:rPr>
        <w:t>расширен перечень лиц, которые не вправе выступать в качестве учредителей СМИ</w:t>
      </w:r>
      <w:r w:rsidRPr="008D754B">
        <w:rPr>
          <w:rFonts w:ascii="Times New Roman" w:hAnsi="Times New Roman"/>
          <w:sz w:val="30"/>
          <w:szCs w:val="32"/>
        </w:rPr>
        <w:t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СМИ,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FB1305" w:rsidRPr="008D754B" w:rsidRDefault="00FB1305" w:rsidP="00143D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hAnsi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hAnsi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hAnsi="Times New Roman"/>
          <w:bCs/>
          <w:sz w:val="30"/>
          <w:szCs w:val="32"/>
        </w:rPr>
        <w:t xml:space="preserve">на белорусский информационный рынок. Теперь, независимо от времени создания СМИ, их учредителями не могут выступать </w:t>
      </w:r>
      <w:r w:rsidRPr="008D754B">
        <w:rPr>
          <w:rFonts w:ascii="Times New Roman" w:hAnsi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sz w:val="30"/>
          <w:szCs w:val="32"/>
        </w:rPr>
        <w:t xml:space="preserve">Расширен перечень информации, распространение которой запрещено как в СМИ, так и на интернет-ресурсах. </w:t>
      </w:r>
    </w:p>
    <w:p w:rsidR="00FB1305" w:rsidRPr="008D754B" w:rsidRDefault="00FB1305" w:rsidP="001074D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8D754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B1305" w:rsidRPr="008D754B" w:rsidRDefault="00FB1305" w:rsidP="001074D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D754B">
        <w:rPr>
          <w:rFonts w:ascii="Times New Roman" w:hAnsi="Times New Roman"/>
          <w:i/>
          <w:sz w:val="28"/>
          <w:szCs w:val="28"/>
        </w:rPr>
        <w:t xml:space="preserve">В этот перечень, в частности, входит: недостоверная информация; информация, направленная на пропаганду войны, экстремистской деятельности или содержащая призывы к такой деятельности; 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FB1305" w:rsidRPr="008D754B" w:rsidRDefault="00FB1305" w:rsidP="001074D3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D754B">
        <w:rPr>
          <w:rFonts w:ascii="Times New Roman" w:hAnsi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FB1305" w:rsidRPr="008D754B" w:rsidRDefault="00FB1305" w:rsidP="002A3E1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D754B">
        <w:rPr>
          <w:rFonts w:ascii="Times New Roman" w:hAnsi="Times New Roman"/>
          <w:i/>
          <w:sz w:val="28"/>
          <w:szCs w:val="28"/>
        </w:rPr>
        <w:t>Под запрет подпадает не только размещение подобных материалов, но и гиперссылок на источники, в которых эти материалы содержатся.</w:t>
      </w:r>
    </w:p>
    <w:p w:rsidR="00FB1305" w:rsidRPr="008D754B" w:rsidRDefault="00FB1305" w:rsidP="00A75EA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2"/>
        </w:rPr>
      </w:pPr>
      <w:r w:rsidRPr="008D754B">
        <w:rPr>
          <w:rFonts w:ascii="Times New Roman" w:hAnsi="Times New Roman"/>
          <w:spacing w:val="-6"/>
          <w:sz w:val="30"/>
          <w:szCs w:val="32"/>
        </w:rPr>
        <w:t xml:space="preserve">Существенно изменен подход к правовому статусу журналиста СМИ. Так, в целях недопущения распространения «фейковых» новостей </w:t>
      </w:r>
      <w:r w:rsidRPr="008D754B">
        <w:rPr>
          <w:rFonts w:ascii="Times New Roman" w:hAnsi="Times New Roman"/>
          <w:b/>
          <w:spacing w:val="-6"/>
          <w:sz w:val="30"/>
          <w:szCs w:val="32"/>
        </w:rPr>
        <w:t>запрещено использование прав журналиста СМИ для фальсификации информации</w:t>
      </w:r>
      <w:r w:rsidRPr="008D754B">
        <w:rPr>
          <w:rFonts w:ascii="Times New Roman" w:hAnsi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сведений. </w:t>
      </w:r>
    </w:p>
    <w:p w:rsidR="00FB1305" w:rsidRPr="008D754B" w:rsidRDefault="00FB1305" w:rsidP="00A75EA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2"/>
        </w:rPr>
      </w:pPr>
      <w:r w:rsidRPr="008D754B">
        <w:rPr>
          <w:rFonts w:ascii="Times New Roman" w:hAnsi="Times New Roman"/>
          <w:spacing w:val="-6"/>
          <w:sz w:val="30"/>
          <w:szCs w:val="32"/>
        </w:rPr>
        <w:t>В</w:t>
      </w:r>
      <w:r w:rsidRPr="008D754B">
        <w:rPr>
          <w:rFonts w:ascii="Times New Roman" w:hAnsi="Times New Roman"/>
          <w:bCs/>
          <w:spacing w:val="-6"/>
          <w:sz w:val="30"/>
          <w:szCs w:val="32"/>
        </w:rPr>
        <w:t>ведена</w:t>
      </w:r>
      <w:r w:rsidRPr="008D754B">
        <w:rPr>
          <w:rFonts w:ascii="Times New Roman" w:hAnsi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Pr="008D754B">
        <w:rPr>
          <w:rFonts w:ascii="Times New Roman" w:hAnsi="Times New Roman"/>
          <w:bCs/>
          <w:spacing w:val="-6"/>
          <w:sz w:val="30"/>
          <w:szCs w:val="32"/>
        </w:rPr>
        <w:t>, если им было</w:t>
      </w:r>
      <w:r w:rsidRPr="008D754B">
        <w:rPr>
          <w:rFonts w:ascii="Times New Roman" w:hAnsi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Pr="008D754B">
        <w:rPr>
          <w:rFonts w:ascii="Times New Roman" w:hAnsi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sz w:val="30"/>
          <w:szCs w:val="32"/>
        </w:rPr>
        <w:t xml:space="preserve">Для оперативного пресечения распространения противоправной информации </w:t>
      </w:r>
      <w:r w:rsidRPr="008D754B">
        <w:rPr>
          <w:rFonts w:ascii="Times New Roman" w:hAnsi="Times New Roman"/>
          <w:b/>
          <w:sz w:val="30"/>
          <w:szCs w:val="32"/>
        </w:rPr>
        <w:t xml:space="preserve">Министерство информации, наряду с судом, обладает полномочиями по принятию решения о прекращении выпуска СМИ </w:t>
      </w:r>
      <w:r w:rsidRPr="008D754B">
        <w:rPr>
          <w:rFonts w:ascii="Times New Roman" w:hAnsi="Times New Roman"/>
          <w:sz w:val="30"/>
          <w:szCs w:val="32"/>
        </w:rPr>
        <w:t>(например, в случае вынесения двух и более письменных предупреждений юридическому лицу, на которое возложены функции редакции СМИ, либо учредителю СМИ, либо владельцу сетевого издания).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8D754B">
        <w:rPr>
          <w:rFonts w:ascii="Times New Roman" w:hAnsi="Times New Roman"/>
          <w:sz w:val="30"/>
          <w:szCs w:val="32"/>
        </w:rPr>
        <w:t xml:space="preserve">Кроме того, право на вынесение решений об ограничении доступа к интернет-ресурсу,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8D754B">
        <w:rPr>
          <w:rFonts w:ascii="Times New Roman" w:hAnsi="Times New Roman"/>
          <w:spacing w:val="-2"/>
          <w:sz w:val="30"/>
          <w:szCs w:val="30"/>
        </w:rPr>
        <w:t>Случаи ограничения доступа к интернет-ресурсам и прекращения выпуска СМИ были дополнены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FB1305" w:rsidRPr="008D754B" w:rsidRDefault="00FB1305" w:rsidP="00A75EA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2"/>
        </w:rPr>
      </w:pPr>
      <w:r w:rsidRPr="008D754B">
        <w:rPr>
          <w:rFonts w:ascii="Times New Roman" w:hAnsi="Times New Roman"/>
          <w:bCs/>
          <w:sz w:val="30"/>
          <w:szCs w:val="32"/>
        </w:rPr>
        <w:t>Закрепляется</w:t>
      </w:r>
      <w:r w:rsidRPr="008D754B">
        <w:rPr>
          <w:rFonts w:ascii="Times New Roman" w:hAnsi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hAnsi="Times New Roman"/>
          <w:bCs/>
          <w:sz w:val="30"/>
          <w:szCs w:val="32"/>
        </w:rPr>
        <w:t>, доступ к которому ранее был ограничен.</w:t>
      </w:r>
    </w:p>
    <w:p w:rsidR="00FB1305" w:rsidRPr="008D754B" w:rsidRDefault="00FB1305" w:rsidP="00D857B1">
      <w:pPr>
        <w:spacing w:before="120" w:after="0" w:line="240" w:lineRule="auto"/>
        <w:jc w:val="both"/>
        <w:rPr>
          <w:rFonts w:ascii="Times New Roman" w:hAnsi="Times New Roman" w:cs="Times New Roman CYR"/>
          <w:sz w:val="28"/>
          <w:szCs w:val="30"/>
        </w:rPr>
      </w:pPr>
      <w:r w:rsidRPr="008D754B">
        <w:rPr>
          <w:rFonts w:ascii="Times New Roman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hAnsi="Times New Roman" w:cs="Times New Roman CYR"/>
          <w:sz w:val="28"/>
          <w:szCs w:val="30"/>
        </w:rPr>
        <w:t>.</w:t>
      </w:r>
    </w:p>
    <w:p w:rsidR="00FB1305" w:rsidRPr="008D754B" w:rsidRDefault="00FB1305" w:rsidP="00D857B1">
      <w:pPr>
        <w:spacing w:after="120" w:line="280" w:lineRule="exact"/>
        <w:ind w:left="709" w:firstLine="709"/>
        <w:jc w:val="both"/>
        <w:rPr>
          <w:rFonts w:ascii="Times New Roman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hAnsi="Times New Roman" w:cs="Times New Roman CYR"/>
          <w:i/>
          <w:spacing w:val="-4"/>
          <w:sz w:val="28"/>
          <w:szCs w:val="30"/>
        </w:rPr>
        <w:t>С полным текстом Закона «</w:t>
      </w:r>
      <w:r w:rsidRPr="008D754B">
        <w:rPr>
          <w:rFonts w:ascii="Times New Roman" w:hAnsi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Pr="008D754B">
        <w:rPr>
          <w:rFonts w:ascii="Times New Roman" w:hAnsi="Times New Roman" w:cs="Times New Roman CYR"/>
          <w:i/>
          <w:spacing w:val="-4"/>
          <w:sz w:val="28"/>
          <w:szCs w:val="30"/>
        </w:rPr>
        <w:t xml:space="preserve"> можно ознакомиться по ссылке: https://pravo.by/upload/docs/op/H12100110_1621890000.pdf.</w:t>
      </w:r>
    </w:p>
    <w:p w:rsidR="00FB1305" w:rsidRPr="008D754B" w:rsidRDefault="00FB1305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8D754B">
        <w:rPr>
          <w:rFonts w:ascii="Times New Roman" w:hAnsi="Times New Roman"/>
          <w:spacing w:val="-4"/>
          <w:sz w:val="30"/>
          <w:szCs w:val="30"/>
        </w:rPr>
        <w:t xml:space="preserve">Также с целью оперативного противодействия пропаганде экстремизма и распространению экстремистских материалов, в соответствии с постановлением Совета Министров Республики Беларусь от 23.04.2007 № 513 Министерство информации осуществляет ведение и опубликование </w:t>
      </w:r>
      <w:r w:rsidRPr="008D754B">
        <w:rPr>
          <w:rFonts w:ascii="Times New Roman" w:hAnsi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Pr="008D754B">
        <w:rPr>
          <w:rFonts w:ascii="Times New Roman" w:hAnsi="Times New Roman"/>
          <w:spacing w:val="-4"/>
          <w:sz w:val="30"/>
          <w:szCs w:val="30"/>
        </w:rPr>
        <w:t xml:space="preserve"> (далее – республиканский список).</w:t>
      </w:r>
    </w:p>
    <w:p w:rsidR="00FB1305" w:rsidRPr="008D754B" w:rsidRDefault="00FB1305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754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B1305" w:rsidRPr="008D754B" w:rsidRDefault="00FB1305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D754B">
        <w:rPr>
          <w:rFonts w:ascii="Times New Roman" w:hAnsi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для вовлечения в экстремистскую деятельность, и ее пропаганда. </w:t>
      </w:r>
    </w:p>
    <w:p w:rsidR="00FB1305" w:rsidRPr="008D754B" w:rsidRDefault="00FB1305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trike/>
          <w:sz w:val="28"/>
          <w:szCs w:val="28"/>
        </w:rPr>
      </w:pPr>
      <w:r w:rsidRPr="008D754B">
        <w:rPr>
          <w:rFonts w:ascii="Times New Roman" w:hAnsi="Times New Roman"/>
          <w:i/>
          <w:sz w:val="28"/>
          <w:szCs w:val="28"/>
        </w:rPr>
        <w:t xml:space="preserve">Республиканский список размещается на официальном сайте Министерства информации, а также публикуется в газете «Рэспублiка» и сетевом издании «zviazda.by». </w:t>
      </w:r>
    </w:p>
    <w:p w:rsidR="00FB1305" w:rsidRPr="008D754B" w:rsidRDefault="00FB1305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:rsidR="00FB1305" w:rsidRPr="008D754B" w:rsidRDefault="00FB1305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Необходимо знать, что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деятельность, влечет за собой </w:t>
      </w:r>
      <w:r w:rsidRPr="008D754B">
        <w:rPr>
          <w:rFonts w:ascii="Times New Roman" w:hAnsi="Times New Roman"/>
          <w:b/>
          <w:sz w:val="30"/>
          <w:szCs w:val="30"/>
        </w:rPr>
        <w:t>административную ответственность</w:t>
      </w:r>
      <w:r w:rsidRPr="008D754B">
        <w:rPr>
          <w:rFonts w:ascii="Times New Roman" w:hAnsi="Times New Roman"/>
          <w:sz w:val="30"/>
          <w:szCs w:val="30"/>
        </w:rPr>
        <w:t>.</w:t>
      </w:r>
    </w:p>
    <w:p w:rsidR="00FB1305" w:rsidRPr="008D754B" w:rsidRDefault="00FB1305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FB1305" w:rsidRPr="008D754B" w:rsidRDefault="00FB1305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FB1305" w:rsidRPr="008D754B" w:rsidRDefault="00FB1305" w:rsidP="004F7662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Способы противодействия манипулятивным техникам в СМИ</w:t>
      </w:r>
    </w:p>
    <w:p w:rsidR="00FB1305" w:rsidRPr="008D754B" w:rsidRDefault="00FB1305" w:rsidP="00B3239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/>
          <w:spacing w:val="-6"/>
          <w:sz w:val="30"/>
          <w:szCs w:val="30"/>
        </w:rPr>
        <w:t>Одним из принципиально значимых направлений в борьбе государства с различного рода манипуляциями в СМИ является</w:t>
      </w:r>
      <w:r w:rsidRPr="008D754B">
        <w:rPr>
          <w:rFonts w:ascii="Times New Roman" w:hAnsi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 о ситуации в стране и мире. </w:t>
      </w:r>
    </w:p>
    <w:p w:rsidR="00FB1305" w:rsidRPr="008D754B" w:rsidRDefault="00FB1305" w:rsidP="00797B7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8D754B">
        <w:rPr>
          <w:rFonts w:ascii="Times New Roman" w:hAnsi="Times New Roman"/>
          <w:spacing w:val="-6"/>
          <w:sz w:val="30"/>
          <w:szCs w:val="30"/>
        </w:rPr>
        <w:t xml:space="preserve">Президент Республики Беларусь А.Г.Лукашенко неоднократно </w:t>
      </w:r>
      <w:r w:rsidRPr="008D754B">
        <w:rPr>
          <w:rFonts w:ascii="Times New Roman" w:hAnsi="Times New Roman"/>
          <w:spacing w:val="-2"/>
          <w:sz w:val="30"/>
          <w:szCs w:val="30"/>
        </w:rPr>
        <w:t>отмечал необходимость активизации работы в Интернете, социальных сетях, создания качественной отечественной медиапродукции, усиления информационно-разъяснительной работы в СМИ,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FB1305" w:rsidRPr="008D754B" w:rsidRDefault="00FB1305" w:rsidP="000F1DB7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8D754B">
        <w:rPr>
          <w:rFonts w:ascii="Times New Roman" w:hAnsi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/>
          <w:spacing w:val="-6"/>
          <w:sz w:val="30"/>
          <w:szCs w:val="30"/>
        </w:rPr>
        <w:t xml:space="preserve"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19.03.2020 № 106, который внес изменения в Указ от 06.02.2009 № 65 «О совершенствовании работы государственных органов, иных государственных организаций со средствами массовой информации». В соответствии с ним </w:t>
      </w:r>
      <w:r w:rsidRPr="008D754B">
        <w:rPr>
          <w:rFonts w:ascii="Times New Roman" w:hAnsi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/>
          <w:spacing w:val="-6"/>
          <w:sz w:val="30"/>
          <w:szCs w:val="30"/>
        </w:rPr>
        <w:t>.</w:t>
      </w:r>
    </w:p>
    <w:p w:rsidR="00FB1305" w:rsidRPr="008D754B" w:rsidRDefault="00FB1305" w:rsidP="009C5C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В то же время, события последних лет неоднократно показывали, что основные сражения за Беларусь сегодня проходят не в высоких кабинетах или в честной борьбе на избирательных участках, а 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стремились при помощи различных «фейков» и искажений реальной информации оправдывать действия организаторов несанкционированных выступлений.</w:t>
      </w:r>
    </w:p>
    <w:p w:rsidR="00FB1305" w:rsidRPr="008D754B" w:rsidRDefault="00FB1305" w:rsidP="009C5CE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8D754B">
        <w:rPr>
          <w:rFonts w:ascii="Times New Roman" w:hAnsi="Times New Roman"/>
          <w:spacing w:val="-6"/>
          <w:sz w:val="30"/>
          <w:szCs w:val="30"/>
        </w:rPr>
        <w:t xml:space="preserve">Вырос и градус деструктивных материалов. К сожалению, у пользователей сети Интернет становится все сильнее привычка обращать внимание на острые материалы и пропускать аналитику, кропотливо собранные, интересные, но совсем не сенсационные факты. </w:t>
      </w:r>
    </w:p>
    <w:p w:rsidR="00FB1305" w:rsidRPr="008D754B" w:rsidRDefault="00FB1305" w:rsidP="00B32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Поэтому, с целью противодействия различным деструктивным влияниям и принимая необходимость соответствовать духу времени, в 2020–2021 гг. в отечественном медиапространстве была развернута широкая информационная и разъяснительная работа. </w:t>
      </w:r>
    </w:p>
    <w:p w:rsidR="00FB1305" w:rsidRPr="008D754B" w:rsidRDefault="00FB1305" w:rsidP="00B32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Так, в эфире телеканала «Беларусь 1» центральной площадкой для развенчания и опровержения «фейковых» новостей стала программа «Клуб редакторов». Специальные сюжеты, посвященные данной тематике, выходят в программе «Главный эфир», а в рамках программы </w:t>
      </w:r>
      <w:r w:rsidRPr="008D754B">
        <w:rPr>
          <w:rFonts w:ascii="Times New Roman" w:hAnsi="Times New Roman"/>
          <w:bCs/>
          <w:sz w:val="30"/>
          <w:szCs w:val="30"/>
        </w:rPr>
        <w:t>«</w:t>
      </w:r>
      <w:r w:rsidRPr="008D754B">
        <w:rPr>
          <w:rFonts w:ascii="Times New Roman" w:hAnsi="Times New Roman"/>
          <w:sz w:val="30"/>
          <w:szCs w:val="30"/>
        </w:rPr>
        <w:t>Панорама» имеется регулярная рубрика «Фейку NET</w:t>
      </w:r>
      <w:r w:rsidRPr="008D754B">
        <w:rPr>
          <w:rFonts w:ascii="Times New Roman" w:hAnsi="Times New Roman"/>
          <w:bCs/>
          <w:sz w:val="30"/>
          <w:szCs w:val="30"/>
        </w:rPr>
        <w:t>»</w:t>
      </w:r>
      <w:r w:rsidRPr="008D754B">
        <w:rPr>
          <w:rFonts w:ascii="Times New Roman" w:hAnsi="Times New Roman"/>
          <w:sz w:val="30"/>
          <w:szCs w:val="30"/>
        </w:rPr>
        <w:t xml:space="preserve">. При этом для подготовки проектов и выпусков новостей </w:t>
      </w:r>
      <w:r w:rsidRPr="008D754B">
        <w:rPr>
          <w:rFonts w:ascii="Times New Roman" w:hAnsi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/>
          <w:sz w:val="30"/>
          <w:szCs w:val="30"/>
        </w:rPr>
        <w:t>.</w:t>
      </w:r>
    </w:p>
    <w:p w:rsidR="00FB1305" w:rsidRPr="008D754B" w:rsidRDefault="00FB1305" w:rsidP="00AF5E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Телеканал «ОНТ» запустил проект «Антифейк», ввел специальные рубрики </w:t>
      </w:r>
      <w:r w:rsidRPr="008D754B">
        <w:rPr>
          <w:rFonts w:ascii="Times New Roman" w:hAnsi="Times New Roman"/>
          <w:bCs/>
          <w:sz w:val="30"/>
          <w:szCs w:val="30"/>
        </w:rPr>
        <w:t>«Будет дополнено», «Тревожная кнопка»</w:t>
      </w:r>
      <w:r w:rsidRPr="008D754B">
        <w:rPr>
          <w:rFonts w:ascii="Times New Roman" w:hAnsi="Times New Roman"/>
          <w:sz w:val="30"/>
          <w:szCs w:val="30"/>
        </w:rPr>
        <w:t>. Развенчивание «фейковых» новостей также регулярно осуществляется как в рамках информационно-аналитических программ, так и специальных проектов «</w:t>
      </w:r>
      <w:r w:rsidRPr="008D754B">
        <w:rPr>
          <w:rFonts w:ascii="Times New Roman" w:hAnsi="Times New Roman"/>
          <w:bCs/>
          <w:sz w:val="30"/>
          <w:szCs w:val="30"/>
        </w:rPr>
        <w:t>Марков. Ничего личного» и ток-шоу «ОбъективНО».</w:t>
      </w:r>
    </w:p>
    <w:p w:rsidR="00FB1305" w:rsidRPr="008D754B" w:rsidRDefault="00FB1305" w:rsidP="00AF5E62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На телеканале «СТВ» опровержение «фейков» происходит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/>
          <w:bCs/>
          <w:sz w:val="30"/>
          <w:szCs w:val="30"/>
        </w:rPr>
        <w:t>.</w:t>
      </w:r>
    </w:p>
    <w:p w:rsidR="00FB1305" w:rsidRPr="008D754B" w:rsidRDefault="00FB1305" w:rsidP="00AF5E62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:rsidR="00FB1305" w:rsidRPr="008D754B" w:rsidRDefault="00FB1305" w:rsidP="00AF5E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Так, БелТА систематически публикует материалы по теме противодействия распространению «фейковых» новостей, предлагает своей аудитории авторитетные мнения, высказывания на информационной ленте агентства, сайте belta.by, в еженедельнике «7 дней</w:t>
      </w:r>
      <w:r w:rsidRPr="008D754B">
        <w:rPr>
          <w:rFonts w:ascii="Times New Roman" w:hAnsi="Times New Roman"/>
          <w:bCs/>
          <w:sz w:val="30"/>
          <w:szCs w:val="30"/>
        </w:rPr>
        <w:t>»</w:t>
      </w:r>
      <w:r w:rsidRPr="008D754B">
        <w:rPr>
          <w:rFonts w:ascii="Times New Roman" w:hAnsi="Times New Roman"/>
          <w:sz w:val="30"/>
          <w:szCs w:val="30"/>
        </w:rPr>
        <w:t>, журнале «Беларуская думка»</w:t>
      </w:r>
      <w:r w:rsidRPr="008D754B">
        <w:rPr>
          <w:rFonts w:ascii="Times New Roman" w:hAnsi="Times New Roman"/>
          <w:bCs/>
          <w:sz w:val="30"/>
          <w:szCs w:val="30"/>
        </w:rPr>
        <w:t xml:space="preserve">, а также </w:t>
      </w:r>
      <w:r w:rsidRPr="008D754B">
        <w:rPr>
          <w:rFonts w:ascii="Times New Roman" w:hAnsi="Times New Roman"/>
          <w:sz w:val="30"/>
          <w:szCs w:val="30"/>
        </w:rPr>
        <w:t>в аккаунтах агентства в социальных сетях и мессенджерах.</w:t>
      </w:r>
    </w:p>
    <w:p w:rsidR="00FB1305" w:rsidRPr="008D754B" w:rsidRDefault="00FB1305" w:rsidP="00B41C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:rsidR="00FB1305" w:rsidRPr="008D754B" w:rsidRDefault="00FB1305" w:rsidP="00D668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:rsidR="00FB1305" w:rsidRPr="008D754B" w:rsidRDefault="00FB1305" w:rsidP="00D6685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Однако все усилия, предпринимаемые государством по развенчанию ложной и деструктивной информации, будут тщетны, </w:t>
      </w:r>
      <w:r w:rsidRPr="008D754B">
        <w:rPr>
          <w:rFonts w:ascii="Times New Roman" w:hAnsi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:rsidR="00FB1305" w:rsidRPr="008D754B" w:rsidRDefault="00FB1305" w:rsidP="00D668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повысить свою осведомленность о проблеме использования манипулятивных технологий в СМИ и Интернете, развить навыки распознавания и противодействия им. 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Первоочередную помощь в этом может оказать способность отличать «фейковые» новости в Интернете от настоящих. Для этого специалисты дают следующие советы:</w:t>
      </w:r>
    </w:p>
    <w:p w:rsidR="00FB1305" w:rsidRPr="008D754B" w:rsidRDefault="00FB1305" w:rsidP="00D105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Изучите источник новости</w:t>
      </w:r>
      <w:r w:rsidRPr="008D754B">
        <w:rPr>
          <w:rFonts w:ascii="Times New Roman" w:hAnsi="Times New Roman"/>
          <w:sz w:val="30"/>
          <w:szCs w:val="30"/>
        </w:rPr>
        <w:t>. Прежде всего, необходимо найти первоисточник – того, кто первым опубликовал эту информацию. Следует попытаться понять, что это за ресурс или человек, каковы их цели? Если это сайт – то можно ли на нем найти данные о дате и месте регистрации, сотрудниках, номера телефонов редакции? Если человек – это реально существующий автор? Можно ли ему доверять? Что о нем пишут в Интернете? Если у статьи нет автора, то это часто делается во избежание ответственности за написанное.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/>
          <w:sz w:val="30"/>
          <w:szCs w:val="30"/>
        </w:rPr>
        <w:t>. Не следует судить о новостях только по заголовкам, потому что с целью привлечения внимания аудитории названия «фейковых»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Изучите ссылки, указанные в новости</w:t>
      </w:r>
      <w:r w:rsidRPr="008D754B">
        <w:rPr>
          <w:rFonts w:ascii="Times New Roman" w:hAnsi="Times New Roman"/>
          <w:sz w:val="30"/>
          <w:szCs w:val="30"/>
        </w:rPr>
        <w:t>. Пройдите по ссылкам, вставленным в статью, и проверьте, действительно ли они соответствуют данной новости. Выясните – ссылки ведут к надежным, авторитетным источникам или к каким-то сомнительным безымянным сайтам или экстремистским Telegram-каналам?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/>
          <w:sz w:val="30"/>
          <w:szCs w:val="30"/>
        </w:rPr>
        <w:t>. Актуальна ли данная информация? Проверьте хронологию событий, описываемых в новости. Зачастую старые события перерабатываются и преподносятся как новые, даже если они больше не актуальны.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/>
          <w:sz w:val="30"/>
          <w:szCs w:val="30"/>
        </w:rPr>
        <w:t>. Помните, что люди больше склонны доверять той информации, которая подтверждает их убеждения, и отрицать те сведения, которые противоречат их мнению. Необходимо стремиться избегать этой ошибки.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b/>
          <w:sz w:val="30"/>
          <w:szCs w:val="30"/>
        </w:rPr>
        <w:t>Обратитесь к специалистам</w:t>
      </w:r>
      <w:r w:rsidRPr="008D754B">
        <w:rPr>
          <w:rFonts w:ascii="Times New Roman" w:hAnsi="Times New Roman"/>
          <w:sz w:val="30"/>
          <w:szCs w:val="30"/>
        </w:rPr>
        <w:t>. Ищите подтверждение экспертов, которые действительно разбираются в освещаемой теме. Проверьте их полномочия, квалификацию, гражданскую позицию, а также предыдущие заявления.</w:t>
      </w:r>
    </w:p>
    <w:p w:rsidR="00FB1305" w:rsidRPr="008D754B" w:rsidRDefault="00FB1305" w:rsidP="008B58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человека, подталкивания его к осуществлению незаконных действий.</w:t>
      </w:r>
    </w:p>
    <w:p w:rsidR="00FB1305" w:rsidRPr="008D754B" w:rsidRDefault="00FB1305" w:rsidP="00943E10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***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/>
          <w:sz w:val="30"/>
          <w:szCs w:val="30"/>
        </w:rPr>
        <w:t xml:space="preserve">. Интересы людей становятся все более разносторонними, возрастает значение коммуникационных технологий, расширяется область их использования населением, увеличивается роль информации в жизни общества. </w:t>
      </w:r>
    </w:p>
    <w:p w:rsidR="00FB1305" w:rsidRPr="008D754B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/>
          <w:sz w:val="30"/>
          <w:szCs w:val="30"/>
        </w:rPr>
        <w:t>.</w:t>
      </w:r>
    </w:p>
    <w:p w:rsidR="00FB1305" w:rsidRDefault="00FB1305" w:rsidP="0010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 Успешное осуществление этой деятельности невозможно без понимания всеми жителями Республики Беларусь возможностей, потенциала и сопутствующих рисков, которые несет в себе современная информационная среда.</w:t>
      </w:r>
      <w:r>
        <w:rPr>
          <w:rFonts w:ascii="Times New Roman" w:hAnsi="Times New Roman"/>
          <w:sz w:val="30"/>
          <w:szCs w:val="30"/>
        </w:rPr>
        <w:t xml:space="preserve"> </w:t>
      </w:r>
    </w:p>
    <w:sectPr w:rsidR="00FB1305" w:rsidSect="00B123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05" w:rsidRDefault="00FB1305" w:rsidP="00820FA8">
      <w:pPr>
        <w:spacing w:after="0" w:line="240" w:lineRule="auto"/>
      </w:pPr>
      <w:r>
        <w:separator/>
      </w:r>
    </w:p>
  </w:endnote>
  <w:endnote w:type="continuationSeparator" w:id="0">
    <w:p w:rsidR="00FB1305" w:rsidRDefault="00FB1305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05" w:rsidRDefault="00FB1305" w:rsidP="00820FA8">
      <w:pPr>
        <w:spacing w:after="0" w:line="240" w:lineRule="auto"/>
      </w:pPr>
      <w:r>
        <w:separator/>
      </w:r>
    </w:p>
  </w:footnote>
  <w:footnote w:type="continuationSeparator" w:id="0">
    <w:p w:rsidR="00FB1305" w:rsidRDefault="00FB1305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05" w:rsidRPr="00820FA8" w:rsidRDefault="00FB1305" w:rsidP="00820FA8">
    <w:pPr>
      <w:pStyle w:val="Header"/>
      <w:jc w:val="center"/>
      <w:rPr>
        <w:rFonts w:ascii="Times New Roman" w:hAnsi="Times New Roman"/>
        <w:sz w:val="30"/>
        <w:szCs w:val="30"/>
      </w:rPr>
    </w:pPr>
    <w:r w:rsidRPr="00820FA8">
      <w:rPr>
        <w:rFonts w:ascii="Times New Roman" w:hAnsi="Times New Roman"/>
        <w:sz w:val="30"/>
        <w:szCs w:val="30"/>
      </w:rPr>
      <w:fldChar w:fldCharType="begin"/>
    </w:r>
    <w:r w:rsidRPr="00820FA8">
      <w:rPr>
        <w:rFonts w:ascii="Times New Roman" w:hAnsi="Times New Roman"/>
        <w:sz w:val="30"/>
        <w:szCs w:val="30"/>
      </w:rPr>
      <w:instrText>PAGE   \* MERGEFORMAT</w:instrText>
    </w:r>
    <w:r w:rsidRPr="00820FA8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11</w:t>
    </w:r>
    <w:r w:rsidRPr="00820FA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205"/>
    <w:rsid w:val="000077E6"/>
    <w:rsid w:val="00011B61"/>
    <w:rsid w:val="0002732F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C6E03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537A8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1305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51CB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6F8C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F6314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0F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0F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43D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3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3D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3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3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3604</Words>
  <Characters>20547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Сохранен: 	12.11.2021 в 14:18:27Открыт: 		15.11.2021 в 16:51:39 10 ЛипницкийСохранен: 	15.11.2021 в 16:53:00 Сохранен: 	15.11.2021 в 16:57:55 Сохранен: 	15.11.2021 в 16:58:07 Сохранен: 	15.11.2021 в 16:58:18 Сохранен: 	15.11.2021 в 16:58:19 Открыт</dc:description>
  <cp:lastModifiedBy>PC</cp:lastModifiedBy>
  <cp:revision>4</cp:revision>
  <cp:lastPrinted>2021-11-15T13:58:00Z</cp:lastPrinted>
  <dcterms:created xsi:type="dcterms:W3CDTF">2021-11-15T13:58:00Z</dcterms:created>
  <dcterms:modified xsi:type="dcterms:W3CDTF">2021-11-16T10:26:00Z</dcterms:modified>
</cp:coreProperties>
</file>